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092" w:rsidRPr="004B6F9C" w:rsidP="00B50092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5-631</w:t>
      </w:r>
      <w:r w:rsidRPr="004B6F9C">
        <w:rPr>
          <w:color w:val="0D0D0D" w:themeColor="text1" w:themeTint="F2"/>
          <w:sz w:val="22"/>
          <w:szCs w:val="22"/>
        </w:rPr>
        <w:t>-2101/202</w:t>
      </w:r>
      <w:r>
        <w:rPr>
          <w:color w:val="0D0D0D" w:themeColor="text1" w:themeTint="F2"/>
          <w:sz w:val="22"/>
          <w:szCs w:val="22"/>
        </w:rPr>
        <w:t>5</w:t>
      </w:r>
    </w:p>
    <w:p w:rsidR="00B50092" w:rsidP="00B50092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9C3751">
        <w:rPr>
          <w:rFonts w:ascii="Tahoma" w:hAnsi="Tahoma" w:cs="Tahoma"/>
          <w:b/>
          <w:bCs/>
          <w:sz w:val="20"/>
          <w:szCs w:val="20"/>
        </w:rPr>
        <w:t>3280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9C3751">
        <w:rPr>
          <w:rFonts w:ascii="Tahoma" w:hAnsi="Tahoma" w:cs="Tahoma"/>
          <w:b/>
          <w:bCs/>
          <w:sz w:val="20"/>
          <w:szCs w:val="20"/>
        </w:rPr>
        <w:t>18</w:t>
      </w:r>
    </w:p>
    <w:p w:rsidR="00B50092" w:rsidP="00B50092">
      <w:pPr>
        <w:ind w:firstLine="85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50092" w:rsidRPr="00B50092" w:rsidP="00B50092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ПОСТАНОВЛЕНИЕ</w:t>
      </w:r>
    </w:p>
    <w:p w:rsidR="00B50092" w:rsidRPr="00B50092" w:rsidP="00B50092">
      <w:pPr>
        <w:pStyle w:val="Title"/>
        <w:ind w:firstLine="851"/>
        <w:rPr>
          <w:color w:val="0D0D0D" w:themeColor="text1" w:themeTint="F2"/>
          <w:szCs w:val="28"/>
        </w:rPr>
      </w:pPr>
      <w:r w:rsidRPr="00B50092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B50092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B50092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</w:t>
      </w:r>
      <w:r w:rsidR="009C3751">
        <w:rPr>
          <w:color w:val="0D0D0D" w:themeColor="text1" w:themeTint="F2"/>
          <w:sz w:val="28"/>
          <w:szCs w:val="28"/>
        </w:rPr>
        <w:t>25 июня</w:t>
      </w:r>
      <w:r w:rsidRPr="00B50092">
        <w:rPr>
          <w:color w:val="0D0D0D" w:themeColor="text1" w:themeTint="F2"/>
          <w:sz w:val="28"/>
          <w:szCs w:val="28"/>
        </w:rPr>
        <w:t xml:space="preserve"> 2025 года </w:t>
      </w:r>
      <w:r w:rsidRPr="00B50092">
        <w:rPr>
          <w:color w:val="0D0D0D" w:themeColor="text1" w:themeTint="F2"/>
          <w:sz w:val="28"/>
          <w:szCs w:val="28"/>
        </w:rPr>
        <w:tab/>
      </w:r>
    </w:p>
    <w:p w:rsidR="00855D24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855D24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9C3751" w:rsidRPr="00820012" w:rsidP="009C3751">
      <w:pPr>
        <w:widowControl w:val="0"/>
        <w:ind w:firstLine="851"/>
        <w:jc w:val="both"/>
        <w:rPr>
          <w:sz w:val="28"/>
          <w:szCs w:val="28"/>
        </w:rPr>
      </w:pPr>
      <w:r w:rsidRPr="00820012">
        <w:rPr>
          <w:color w:val="C00000"/>
          <w:sz w:val="28"/>
          <w:szCs w:val="28"/>
        </w:rPr>
        <w:t>Генерального директора О</w:t>
      </w:r>
      <w:r w:rsidRPr="00820012">
        <w:rPr>
          <w:color w:val="C00000"/>
          <w:sz w:val="28"/>
          <w:szCs w:val="28"/>
        </w:rPr>
        <w:t>ОО «</w:t>
      </w:r>
      <w:r>
        <w:rPr>
          <w:color w:val="C00000"/>
          <w:sz w:val="28"/>
          <w:szCs w:val="28"/>
        </w:rPr>
        <w:t>Феникс</w:t>
      </w:r>
      <w:r w:rsidRPr="00820012">
        <w:rPr>
          <w:color w:val="C00000"/>
          <w:sz w:val="28"/>
          <w:szCs w:val="28"/>
        </w:rPr>
        <w:t xml:space="preserve">» - </w:t>
      </w:r>
      <w:r>
        <w:rPr>
          <w:color w:val="C00000"/>
          <w:sz w:val="28"/>
          <w:szCs w:val="28"/>
        </w:rPr>
        <w:t xml:space="preserve">Фалькова Павла Леонидовича, </w:t>
      </w:r>
      <w:r w:rsidR="00F57A11">
        <w:rPr>
          <w:color w:val="C00000"/>
          <w:sz w:val="28"/>
          <w:szCs w:val="28"/>
        </w:rPr>
        <w:t>*</w:t>
      </w:r>
      <w:r w:rsidRPr="00820012">
        <w:rPr>
          <w:color w:val="C00000"/>
          <w:sz w:val="28"/>
          <w:szCs w:val="28"/>
        </w:rPr>
        <w:t xml:space="preserve"> года рождения, уроженца </w:t>
      </w:r>
      <w:r w:rsidR="00F57A11">
        <w:rPr>
          <w:color w:val="C00000"/>
          <w:sz w:val="28"/>
          <w:szCs w:val="28"/>
        </w:rPr>
        <w:t>*</w:t>
      </w:r>
      <w:r w:rsidRPr="00820012">
        <w:rPr>
          <w:color w:val="C00000"/>
          <w:sz w:val="28"/>
          <w:szCs w:val="28"/>
        </w:rPr>
        <w:t xml:space="preserve">,  зарегистрированного и проживающего по адресу: </w:t>
      </w:r>
      <w:r w:rsidR="00F57A11">
        <w:rPr>
          <w:color w:val="C00000"/>
          <w:sz w:val="28"/>
          <w:szCs w:val="28"/>
        </w:rPr>
        <w:t>*</w:t>
      </w:r>
      <w:r w:rsidRPr="00820012">
        <w:rPr>
          <w:sz w:val="28"/>
          <w:szCs w:val="28"/>
        </w:rPr>
        <w:t xml:space="preserve">паспорт </w:t>
      </w:r>
      <w:r w:rsidR="00F57A11">
        <w:rPr>
          <w:sz w:val="28"/>
          <w:szCs w:val="28"/>
        </w:rPr>
        <w:t>*</w:t>
      </w:r>
    </w:p>
    <w:p w:rsidR="009C3751" w:rsidRPr="00820012" w:rsidP="009C3751">
      <w:pPr>
        <w:widowControl w:val="0"/>
        <w:ind w:firstLine="851"/>
        <w:jc w:val="center"/>
        <w:rPr>
          <w:sz w:val="28"/>
          <w:szCs w:val="28"/>
        </w:rPr>
      </w:pPr>
      <w:r w:rsidRPr="00820012">
        <w:rPr>
          <w:sz w:val="28"/>
          <w:szCs w:val="28"/>
        </w:rPr>
        <w:t>УСТАНОВИЛ:</w:t>
      </w:r>
    </w:p>
    <w:p w:rsidR="00B50092" w:rsidRPr="00B50092" w:rsidP="009C3751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C00000"/>
          <w:sz w:val="28"/>
          <w:szCs w:val="28"/>
        </w:rPr>
        <w:t xml:space="preserve">Фальков  П.Л., 28.01.2025 года, </w:t>
      </w:r>
      <w:r w:rsidRPr="00820012">
        <w:rPr>
          <w:color w:val="C00000"/>
          <w:sz w:val="28"/>
          <w:szCs w:val="28"/>
        </w:rPr>
        <w:t xml:space="preserve"> являясь генеральным директором ООО «</w:t>
      </w:r>
      <w:r>
        <w:rPr>
          <w:color w:val="C00000"/>
          <w:sz w:val="28"/>
          <w:szCs w:val="28"/>
        </w:rPr>
        <w:t>Феникс</w:t>
      </w:r>
      <w:r w:rsidRPr="00820012">
        <w:rPr>
          <w:color w:val="C00000"/>
          <w:sz w:val="28"/>
          <w:szCs w:val="28"/>
        </w:rPr>
        <w:t xml:space="preserve">», расположенного по адресу: </w:t>
      </w:r>
      <w:r w:rsidR="00F57A11">
        <w:rPr>
          <w:color w:val="C00000"/>
          <w:sz w:val="28"/>
          <w:szCs w:val="28"/>
        </w:rPr>
        <w:t>*</w:t>
      </w:r>
      <w:r w:rsidRPr="00820012">
        <w:rPr>
          <w:sz w:val="28"/>
          <w:szCs w:val="28"/>
        </w:rPr>
        <w:t>, что подтверждается выпиской из ЕГРЮЛ</w:t>
      </w:r>
      <w:r w:rsidRPr="00B50092" w:rsidR="004A2FC5">
        <w:rPr>
          <w:color w:val="0D0D0D" w:themeColor="text1" w:themeTint="F2"/>
          <w:sz w:val="28"/>
          <w:szCs w:val="28"/>
        </w:rPr>
        <w:t>,</w:t>
      </w:r>
      <w:r w:rsidRPr="00B50092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B50092" w:rsidR="00540B45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B50092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</w:t>
      </w:r>
      <w:r w:rsidRPr="00B50092">
        <w:rPr>
          <w:color w:val="0D0D0D" w:themeColor="text1" w:themeTint="F2"/>
          <w:sz w:val="28"/>
          <w:szCs w:val="28"/>
        </w:rPr>
        <w:t>Фактически расчет представлен в форме электронного документа 0</w:t>
      </w:r>
      <w:r w:rsidR="009B635D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.2025 г.</w:t>
      </w:r>
    </w:p>
    <w:p w:rsidR="000B4681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="009C3751">
        <w:rPr>
          <w:color w:val="C00000"/>
          <w:sz w:val="28"/>
          <w:szCs w:val="28"/>
        </w:rPr>
        <w:t>Фальков  П.Л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не явил</w:t>
      </w:r>
      <w:r w:rsidRPr="00B50092" w:rsidR="004A2FC5">
        <w:rPr>
          <w:color w:val="0D0D0D" w:themeColor="text1" w:themeTint="F2"/>
          <w:sz w:val="28"/>
          <w:szCs w:val="28"/>
        </w:rPr>
        <w:t>ся</w:t>
      </w:r>
      <w:r w:rsidRPr="00B50092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B50092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B50092" w:rsidR="006B6811">
        <w:rPr>
          <w:color w:val="0D0D0D" w:themeColor="text1" w:themeTint="F2"/>
          <w:sz w:val="28"/>
          <w:szCs w:val="28"/>
        </w:rPr>
        <w:t>извещен</w:t>
      </w:r>
      <w:r w:rsidRPr="00B50092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B50092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В соответствии с ч. 2 ст</w:t>
      </w:r>
      <w:r w:rsidRPr="00B50092">
        <w:rPr>
          <w:color w:val="0D0D0D" w:themeColor="text1" w:themeTint="F2"/>
          <w:sz w:val="28"/>
          <w:szCs w:val="28"/>
        </w:rPr>
        <w:t xml:space="preserve">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9C3751">
        <w:rPr>
          <w:color w:val="C00000"/>
          <w:sz w:val="28"/>
          <w:szCs w:val="28"/>
        </w:rPr>
        <w:t>Фалькова  П.Л</w:t>
      </w:r>
      <w:r w:rsidRPr="00B50092" w:rsidR="006B6811">
        <w:rPr>
          <w:bCs/>
          <w:color w:val="0D0D0D" w:themeColor="text1" w:themeTint="F2"/>
          <w:sz w:val="28"/>
          <w:szCs w:val="28"/>
        </w:rPr>
        <w:t>.</w:t>
      </w:r>
      <w:r w:rsidRPr="00B50092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>не просивше</w:t>
      </w:r>
      <w:r w:rsidRPr="00B50092" w:rsidR="004A2FC5">
        <w:rPr>
          <w:color w:val="0D0D0D" w:themeColor="text1" w:themeTint="F2"/>
          <w:sz w:val="28"/>
          <w:szCs w:val="28"/>
        </w:rPr>
        <w:t>го</w:t>
      </w:r>
      <w:r w:rsidRPr="00B50092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9B635D">
        <w:rPr>
          <w:color w:val="0D0D0D" w:themeColor="text1" w:themeTint="F2"/>
          <w:sz w:val="28"/>
          <w:szCs w:val="28"/>
        </w:rPr>
        <w:t>430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 xml:space="preserve">от </w:t>
      </w:r>
      <w:r w:rsidR="009B635D">
        <w:rPr>
          <w:color w:val="0D0D0D" w:themeColor="text1" w:themeTint="F2"/>
          <w:sz w:val="28"/>
          <w:szCs w:val="28"/>
        </w:rPr>
        <w:t>31.03.2025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</w:t>
      </w:r>
      <w:r w:rsidRPr="00B50092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9B635D">
        <w:rPr>
          <w:color w:val="0D0D0D" w:themeColor="text1" w:themeTint="F2"/>
          <w:sz w:val="28"/>
          <w:szCs w:val="28"/>
        </w:rPr>
        <w:t>06.02.2025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355DAD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форму ЕФС-1;</w:t>
      </w:r>
    </w:p>
    <w:p w:rsidR="006B681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</w:t>
      </w:r>
      <w:r w:rsidRPr="00B50092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B50092">
        <w:rPr>
          <w:color w:val="0D0D0D" w:themeColor="text1" w:themeTint="F2"/>
          <w:sz w:val="28"/>
          <w:szCs w:val="28"/>
        </w:rPr>
        <w:t>.;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B50092">
        <w:rPr>
          <w:color w:val="0D0D0D" w:themeColor="text1" w:themeTint="F2"/>
          <w:sz w:val="28"/>
          <w:szCs w:val="28"/>
        </w:rPr>
        <w:t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B50092">
        <w:rPr>
          <w:color w:val="0D0D0D" w:themeColor="text1" w:themeTint="F2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B50092">
        <w:rPr>
          <w:color w:val="0D0D0D" w:themeColor="text1" w:themeTint="F2"/>
          <w:sz w:val="28"/>
          <w:szCs w:val="28"/>
        </w:rPr>
        <w:t>стоящей статьи.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B50092">
        <w:rPr>
          <w:color w:val="0D0D0D" w:themeColor="text1" w:themeTint="F2"/>
          <w:sz w:val="28"/>
          <w:szCs w:val="28"/>
        </w:rPr>
        <w:t xml:space="preserve"> (пе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B50092">
        <w:rPr>
          <w:color w:val="0D0D0D" w:themeColor="text1" w:themeTint="F2"/>
          <w:sz w:val="28"/>
          <w:szCs w:val="28"/>
        </w:rPr>
        <w:t>ици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Единая форма сведений и порядок ее заполнения утверждены приказом Фонда пенсионного и социального страхования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тве и профессиональных заболеваний (ЕФС-1)» и порядка ее заполнения».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ого заказа,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B50092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оворы о пере</w:t>
      </w:r>
      <w:r w:rsidRPr="00B50092">
        <w:rPr>
          <w:color w:val="0D0D0D" w:themeColor="text1" w:themeTint="F2"/>
          <w:sz w:val="28"/>
          <w:szCs w:val="28"/>
        </w:rPr>
        <w:t xml:space="preserve">даче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B50092">
        <w:rPr>
          <w:color w:val="0D0D0D" w:themeColor="text1" w:themeTint="F2"/>
          <w:sz w:val="28"/>
          <w:szCs w:val="28"/>
        </w:rPr>
        <w:t>в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B50092">
        <w:rPr>
          <w:color w:val="0D0D0D" w:themeColor="text1" w:themeTint="F2"/>
          <w:sz w:val="28"/>
          <w:szCs w:val="28"/>
        </w:rPr>
        <w:t xml:space="preserve">ми на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B50092">
        <w:rPr>
          <w:color w:val="0D0D0D" w:themeColor="text1" w:themeTint="F2"/>
          <w:sz w:val="28"/>
          <w:szCs w:val="28"/>
        </w:rPr>
        <w:t>ж для опре</w:t>
      </w:r>
      <w:r w:rsidRPr="00B50092">
        <w:rPr>
          <w:color w:val="0D0D0D" w:themeColor="text1" w:themeTint="F2"/>
          <w:sz w:val="28"/>
          <w:szCs w:val="28"/>
        </w:rPr>
        <w:t xml:space="preserve">деления права на досрочное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B50092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B50092" w:rsidP="00B50092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Из материалов административного дела следует, что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="009C3751">
        <w:rPr>
          <w:color w:val="C00000"/>
          <w:sz w:val="28"/>
          <w:szCs w:val="28"/>
        </w:rPr>
        <w:t>Фальков  П.Л</w:t>
      </w:r>
      <w:r w:rsidRPr="00B50092" w:rsidR="003A0089">
        <w:rPr>
          <w:color w:val="0D0D0D" w:themeColor="text1" w:themeTint="F2"/>
          <w:sz w:val="28"/>
          <w:szCs w:val="28"/>
        </w:rPr>
        <w:t xml:space="preserve">. </w:t>
      </w:r>
      <w:r w:rsidRPr="00B50092" w:rsidR="004A2FC5">
        <w:rPr>
          <w:color w:val="0D0D0D" w:themeColor="text1" w:themeTint="F2"/>
          <w:sz w:val="28"/>
          <w:szCs w:val="28"/>
        </w:rPr>
        <w:t>являясь</w:t>
      </w:r>
      <w:r w:rsidRPr="00B50092">
        <w:rPr>
          <w:color w:val="0D0D0D" w:themeColor="text1" w:themeTint="F2"/>
          <w:sz w:val="28"/>
          <w:szCs w:val="28"/>
        </w:rPr>
        <w:t xml:space="preserve"> </w:t>
      </w:r>
      <w:r w:rsidR="00B50092">
        <w:rPr>
          <w:b/>
          <w:sz w:val="28"/>
          <w:szCs w:val="28"/>
        </w:rPr>
        <w:t>директором ООО</w:t>
      </w:r>
      <w:r w:rsidRPr="00B50092" w:rsidR="00B50092">
        <w:rPr>
          <w:b/>
          <w:sz w:val="28"/>
          <w:szCs w:val="28"/>
        </w:rPr>
        <w:t xml:space="preserve"> «</w:t>
      </w:r>
      <w:r w:rsidR="009C3751">
        <w:rPr>
          <w:color w:val="C00000"/>
          <w:sz w:val="28"/>
          <w:szCs w:val="28"/>
        </w:rPr>
        <w:t>Феникс</w:t>
      </w:r>
      <w:r w:rsidRPr="00B50092" w:rsidR="00B50092">
        <w:rPr>
          <w:b/>
          <w:sz w:val="28"/>
          <w:szCs w:val="28"/>
        </w:rPr>
        <w:t>»</w:t>
      </w:r>
      <w:r w:rsidRPr="00B50092">
        <w:rPr>
          <w:color w:val="0D0D0D" w:themeColor="text1" w:themeTint="F2"/>
          <w:sz w:val="28"/>
          <w:szCs w:val="28"/>
        </w:rPr>
        <w:t xml:space="preserve">, несвоевременно предоставил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 w:rsidR="00B5009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документа </w:t>
      </w:r>
      <w:r w:rsidRPr="00B50092" w:rsidR="009C3751">
        <w:rPr>
          <w:color w:val="0D0D0D" w:themeColor="text1" w:themeTint="F2"/>
          <w:sz w:val="28"/>
          <w:szCs w:val="28"/>
        </w:rPr>
        <w:t>0</w:t>
      </w:r>
      <w:r w:rsidR="009C3751">
        <w:rPr>
          <w:color w:val="0D0D0D" w:themeColor="text1" w:themeTint="F2"/>
          <w:sz w:val="28"/>
          <w:szCs w:val="28"/>
        </w:rPr>
        <w:t>4</w:t>
      </w:r>
      <w:r w:rsidRPr="00B50092" w:rsidR="009C3751">
        <w:rPr>
          <w:color w:val="0D0D0D" w:themeColor="text1" w:themeTint="F2"/>
          <w:sz w:val="28"/>
          <w:szCs w:val="28"/>
        </w:rPr>
        <w:t>.0</w:t>
      </w:r>
      <w:r w:rsidR="009C3751">
        <w:rPr>
          <w:color w:val="0D0D0D" w:themeColor="text1" w:themeTint="F2"/>
          <w:sz w:val="28"/>
          <w:szCs w:val="28"/>
        </w:rPr>
        <w:t>4</w:t>
      </w:r>
      <w:r w:rsidRPr="00B50092" w:rsidR="009C3751">
        <w:rPr>
          <w:color w:val="0D0D0D" w:themeColor="text1" w:themeTint="F2"/>
          <w:sz w:val="28"/>
          <w:szCs w:val="28"/>
        </w:rPr>
        <w:t xml:space="preserve">.2025 </w:t>
      </w:r>
      <w:r w:rsidRPr="00B50092" w:rsidR="00B50092">
        <w:rPr>
          <w:color w:val="0D0D0D" w:themeColor="text1" w:themeTint="F2"/>
          <w:sz w:val="28"/>
          <w:szCs w:val="28"/>
        </w:rPr>
        <w:t>г.</w:t>
      </w:r>
      <w:r w:rsidRPr="00B50092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B50092" w:rsidP="00B50092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Имеющиеся в материалах дела доказател</w:t>
      </w:r>
      <w:r w:rsidRPr="00B50092">
        <w:rPr>
          <w:color w:val="0D0D0D" w:themeColor="text1" w:themeTint="F2"/>
          <w:sz w:val="28"/>
          <w:szCs w:val="28"/>
        </w:rPr>
        <w:t>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B50092" w:rsidP="00B50092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Оценивая доказательства в их совокупности, мировой судья счит</w:t>
      </w:r>
      <w:r w:rsidRPr="00B50092">
        <w:rPr>
          <w:color w:val="0D0D0D" w:themeColor="text1" w:themeTint="F2"/>
          <w:sz w:val="28"/>
          <w:szCs w:val="28"/>
        </w:rPr>
        <w:t xml:space="preserve">ает, что виновность </w:t>
      </w:r>
      <w:r w:rsidR="009C3751">
        <w:rPr>
          <w:color w:val="C00000"/>
          <w:sz w:val="28"/>
          <w:szCs w:val="28"/>
        </w:rPr>
        <w:t>Фалькова  П.Л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B50092" w:rsidP="00B5009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B50092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B50092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B50092">
        <w:rPr>
          <w:color w:val="0D0D0D" w:themeColor="text1" w:themeTint="F2"/>
          <w:sz w:val="28"/>
          <w:szCs w:val="28"/>
        </w:rPr>
        <w:t>административное нак</w:t>
      </w:r>
      <w:r w:rsidRPr="00B50092">
        <w:rPr>
          <w:color w:val="0D0D0D" w:themeColor="text1" w:themeTint="F2"/>
          <w:sz w:val="28"/>
          <w:szCs w:val="28"/>
        </w:rPr>
        <w:t xml:space="preserve">азание в виде штрафа.  </w:t>
      </w: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50092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820012">
        <w:rPr>
          <w:color w:val="C00000"/>
          <w:sz w:val="28"/>
          <w:szCs w:val="28"/>
        </w:rPr>
        <w:t>Генерального директора ООО «</w:t>
      </w:r>
      <w:r>
        <w:rPr>
          <w:color w:val="C00000"/>
          <w:sz w:val="28"/>
          <w:szCs w:val="28"/>
        </w:rPr>
        <w:t>Феникс</w:t>
      </w:r>
      <w:r w:rsidRPr="00820012">
        <w:rPr>
          <w:color w:val="C00000"/>
          <w:sz w:val="28"/>
          <w:szCs w:val="28"/>
        </w:rPr>
        <w:t xml:space="preserve">» - </w:t>
      </w:r>
      <w:r>
        <w:rPr>
          <w:color w:val="C00000"/>
          <w:sz w:val="28"/>
          <w:szCs w:val="28"/>
        </w:rPr>
        <w:t>Фалькова Павла Ле</w:t>
      </w:r>
      <w:r>
        <w:rPr>
          <w:color w:val="C00000"/>
          <w:sz w:val="28"/>
          <w:szCs w:val="28"/>
        </w:rPr>
        <w:t>онидовича</w:t>
      </w:r>
      <w:r w:rsidRPr="00B50092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B50092" w:rsidR="004A2FC5">
        <w:rPr>
          <w:bCs/>
          <w:color w:val="0D0D0D" w:themeColor="text1" w:themeTint="F2"/>
          <w:sz w:val="28"/>
          <w:szCs w:val="28"/>
        </w:rPr>
        <w:t>ым</w:t>
      </w:r>
      <w:r w:rsidRPr="00B5009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7B619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подлежит уплате в УФ</w:t>
      </w:r>
      <w:r w:rsidRPr="00B50092">
        <w:rPr>
          <w:color w:val="0D0D0D" w:themeColor="text1" w:themeTint="F2"/>
          <w:sz w:val="28"/>
          <w:szCs w:val="28"/>
        </w:rPr>
        <w:t>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</w:t>
      </w:r>
      <w:r w:rsidRPr="00B50092">
        <w:rPr>
          <w:color w:val="0D0D0D" w:themeColor="text1" w:themeTint="F2"/>
          <w:sz w:val="28"/>
          <w:szCs w:val="28"/>
        </w:rPr>
        <w:t>ТМО 71875000 УИН 79702700000000</w:t>
      </w:r>
      <w:r w:rsidR="009C3751">
        <w:rPr>
          <w:color w:val="0D0D0D" w:themeColor="text1" w:themeTint="F2"/>
          <w:sz w:val="28"/>
          <w:szCs w:val="28"/>
        </w:rPr>
        <w:t>295166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50092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B50092" w:rsidR="002F038B">
        <w:rPr>
          <w:color w:val="0D0D0D" w:themeColor="text1" w:themeTint="F2"/>
          <w:sz w:val="28"/>
          <w:szCs w:val="28"/>
        </w:rPr>
        <w:t>1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</w:t>
      </w:r>
      <w:r w:rsidRPr="00B50092">
        <w:rPr>
          <w:color w:val="0D0D0D" w:themeColor="text1" w:themeTint="F2"/>
          <w:sz w:val="28"/>
          <w:szCs w:val="28"/>
        </w:rPr>
        <w:t xml:space="preserve">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Pr="00B50092" w:rsidR="0013330D">
        <w:rPr>
          <w:color w:val="0D0D0D" w:themeColor="text1" w:themeTint="F2"/>
          <w:sz w:val="28"/>
          <w:szCs w:val="28"/>
        </w:rPr>
        <w:t>2</w:t>
      </w:r>
      <w:r w:rsidRPr="00B50092" w:rsidR="002F038B">
        <w:rPr>
          <w:color w:val="0D0D0D" w:themeColor="text1" w:themeTint="F2"/>
          <w:sz w:val="28"/>
          <w:szCs w:val="28"/>
        </w:rPr>
        <w:t>2</w:t>
      </w:r>
      <w:r w:rsidRPr="00B50092" w:rsidR="0013330D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A008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433F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A11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51A0"/>
    <w:rsid w:val="00026875"/>
    <w:rsid w:val="00040F42"/>
    <w:rsid w:val="000566D4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875"/>
    <w:rsid w:val="00360AEB"/>
    <w:rsid w:val="00387436"/>
    <w:rsid w:val="0039009A"/>
    <w:rsid w:val="00395BAD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B6F9C"/>
    <w:rsid w:val="004F0BF9"/>
    <w:rsid w:val="004F2806"/>
    <w:rsid w:val="005076F1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835AB"/>
    <w:rsid w:val="006A24FD"/>
    <w:rsid w:val="006B6811"/>
    <w:rsid w:val="006C7158"/>
    <w:rsid w:val="006D7D18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20012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C3751"/>
    <w:rsid w:val="009F0D7B"/>
    <w:rsid w:val="009F6FE2"/>
    <w:rsid w:val="00A0389D"/>
    <w:rsid w:val="00A06911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E28"/>
    <w:rsid w:val="00F0497D"/>
    <w:rsid w:val="00F253DA"/>
    <w:rsid w:val="00F263F9"/>
    <w:rsid w:val="00F50CF8"/>
    <w:rsid w:val="00F57A11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0EEA8-D156-4D5E-9BD2-6492E67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